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E5" w:rsidRPr="008A6393" w:rsidRDefault="008A6393" w:rsidP="004C6E95">
      <w:pPr>
        <w:pStyle w:val="NoSpacing"/>
      </w:pPr>
      <w:bookmarkStart w:id="0" w:name="_GoBack"/>
      <w:bookmarkEnd w:id="0"/>
      <w:r w:rsidRPr="008A6393">
        <w:t>Attorney Position</w:t>
      </w:r>
    </w:p>
    <w:p w:rsidR="008A6393" w:rsidRPr="008A6393" w:rsidRDefault="008A6393" w:rsidP="004C6E95">
      <w:pPr>
        <w:pStyle w:val="NoSpacing"/>
      </w:pPr>
      <w:r w:rsidRPr="008A6393">
        <w:t>Legal Service of North Dakota</w:t>
      </w:r>
    </w:p>
    <w:p w:rsidR="008A6393" w:rsidRDefault="00D967C7">
      <w:pPr>
        <w:rPr>
          <w:rFonts w:cstheme="minorHAnsi"/>
        </w:rPr>
      </w:pPr>
      <w:hyperlink r:id="rId4" w:history="1">
        <w:r w:rsidR="00F1463F" w:rsidRPr="002C1A5F">
          <w:rPr>
            <w:rStyle w:val="Hyperlink"/>
            <w:rFonts w:cstheme="minorHAnsi"/>
          </w:rPr>
          <w:t>http://www.legalassist.org/?id=52</w:t>
        </w:r>
      </w:hyperlink>
    </w:p>
    <w:p w:rsidR="008A6393" w:rsidRDefault="008A6393" w:rsidP="008A6393">
      <w:pPr>
        <w:pStyle w:val="NoSpacing"/>
        <w:rPr>
          <w:rFonts w:cstheme="minorHAnsi"/>
        </w:rPr>
      </w:pPr>
      <w:r w:rsidRPr="00A25861">
        <w:rPr>
          <w:rFonts w:cstheme="minorHAnsi"/>
          <w:b/>
          <w:sz w:val="24"/>
          <w:szCs w:val="24"/>
        </w:rPr>
        <w:t>Position Description</w:t>
      </w:r>
      <w:r w:rsidRPr="008A6393">
        <w:rPr>
          <w:rFonts w:cstheme="minorHAnsi"/>
        </w:rPr>
        <w:t>:</w:t>
      </w:r>
    </w:p>
    <w:p w:rsidR="008A6393" w:rsidRDefault="008A6393" w:rsidP="008A6393">
      <w:pPr>
        <w:pStyle w:val="NoSpacing"/>
        <w:rPr>
          <w:rFonts w:cstheme="minorHAnsi"/>
        </w:rPr>
      </w:pPr>
      <w:r>
        <w:rPr>
          <w:rFonts w:cstheme="minorHAnsi"/>
        </w:rPr>
        <w:t>Legal Services of North Dakota (LSND) is the non-profit legal services program providing free civil legal assistance to low-income and elderly residents of North Dakota.  LSND is a statewide agency and our core work includes effective client-centered advocacy and outreach with our client communities.</w:t>
      </w:r>
    </w:p>
    <w:p w:rsidR="008A6393" w:rsidRDefault="008A6393" w:rsidP="008A6393">
      <w:pPr>
        <w:pStyle w:val="NoSpacing"/>
        <w:rPr>
          <w:rFonts w:cstheme="minorHAnsi"/>
        </w:rPr>
      </w:pPr>
    </w:p>
    <w:p w:rsidR="008A6393" w:rsidRDefault="008A6393" w:rsidP="008A6393">
      <w:pPr>
        <w:pStyle w:val="NoSpacing"/>
        <w:rPr>
          <w:rFonts w:cstheme="minorHAnsi"/>
        </w:rPr>
      </w:pPr>
      <w:r>
        <w:rPr>
          <w:rFonts w:cstheme="minorHAnsi"/>
        </w:rPr>
        <w:t>LSND is seeking attorneys to work to assist us in providing free civil legal services to North Dakotans.  LSND has law offices in Bismarck, Fargo, Minot, Grand Forks, and Belcourt</w:t>
      </w:r>
      <w:r w:rsidR="00F1463F">
        <w:rPr>
          <w:rFonts w:cstheme="minorHAnsi"/>
        </w:rPr>
        <w:t xml:space="preserve">.  The attorney will have significant client contact, and will maintain their own caseload, engage in community outreach and education, and will work with community partners.  Some grant-writing and reporting may be required.  </w:t>
      </w:r>
    </w:p>
    <w:p w:rsidR="00F1463F" w:rsidRDefault="00F1463F" w:rsidP="008A6393">
      <w:pPr>
        <w:pStyle w:val="NoSpacing"/>
        <w:rPr>
          <w:rFonts w:cstheme="minorHAnsi"/>
        </w:rPr>
      </w:pPr>
    </w:p>
    <w:p w:rsidR="008A6393" w:rsidRDefault="00A25861" w:rsidP="008A6393">
      <w:pPr>
        <w:pStyle w:val="NoSpacing"/>
        <w:rPr>
          <w:rFonts w:cstheme="minorHAnsi"/>
        </w:rPr>
      </w:pPr>
      <w:r w:rsidRPr="00A25861">
        <w:rPr>
          <w:rFonts w:cstheme="minorHAnsi"/>
        </w:rPr>
        <w:t>COMPENSATION</w:t>
      </w:r>
      <w:r w:rsidR="00843513">
        <w:rPr>
          <w:rFonts w:cstheme="minorHAnsi"/>
        </w:rPr>
        <w:t xml:space="preserve">:  Salary is commensurate with experience.  </w:t>
      </w:r>
      <w:r w:rsidR="00F1463F">
        <w:rPr>
          <w:rFonts w:cstheme="minorHAnsi"/>
        </w:rPr>
        <w:t xml:space="preserve">LSND offers a generous benefits package that includes 403(b) retirement plans with employer-paid contribution; health insurance (medical, dental, and vision) for employees; malpractice insurance; life insurance; long term disability insurance; paid leave, 3 personal days per year, sick leave and 12 holidays.  </w:t>
      </w:r>
      <w:r w:rsidR="004C6E95">
        <w:rPr>
          <w:rFonts w:cstheme="minorHAnsi"/>
        </w:rPr>
        <w:t xml:space="preserve">LSND also offers a flexible and hybrid work environment.  </w:t>
      </w:r>
    </w:p>
    <w:p w:rsidR="00F1463F" w:rsidRDefault="00F1463F" w:rsidP="008A6393">
      <w:pPr>
        <w:pStyle w:val="NoSpacing"/>
        <w:rPr>
          <w:rFonts w:cstheme="minorHAnsi"/>
        </w:rPr>
      </w:pPr>
    </w:p>
    <w:p w:rsidR="00F1463F" w:rsidRDefault="00F1463F" w:rsidP="008A6393">
      <w:pPr>
        <w:pStyle w:val="NoSpacing"/>
        <w:rPr>
          <w:rFonts w:cstheme="minorHAnsi"/>
        </w:rPr>
      </w:pPr>
      <w:r>
        <w:rPr>
          <w:rFonts w:cstheme="minorHAnsi"/>
        </w:rPr>
        <w:t xml:space="preserve">APPLICATION PROCESS:  Please apply </w:t>
      </w:r>
      <w:r w:rsidR="004C6E95">
        <w:rPr>
          <w:rFonts w:cstheme="minorHAnsi"/>
        </w:rPr>
        <w:t>by submitting cover</w:t>
      </w:r>
      <w:r>
        <w:rPr>
          <w:rFonts w:cstheme="minorHAnsi"/>
        </w:rPr>
        <w:t xml:space="preserve"> letter and resume to Willa Rhoads, Administrative Support, Legal Services of ND, 418 E Broadway, Ste 25, Bismarck, ND 58501 or email </w:t>
      </w:r>
      <w:hyperlink r:id="rId5" w:history="1">
        <w:r w:rsidRPr="002C1A5F">
          <w:rPr>
            <w:rStyle w:val="Hyperlink"/>
            <w:rFonts w:cstheme="minorHAnsi"/>
          </w:rPr>
          <w:t>wrhoads@legalassist.org</w:t>
        </w:r>
      </w:hyperlink>
      <w:r>
        <w:rPr>
          <w:rFonts w:cstheme="minorHAnsi"/>
        </w:rPr>
        <w:t>.</w:t>
      </w:r>
    </w:p>
    <w:p w:rsidR="004C6E95" w:rsidRDefault="004C6E95" w:rsidP="008A6393">
      <w:pPr>
        <w:pStyle w:val="NoSpacing"/>
        <w:rPr>
          <w:rFonts w:cstheme="minorHAnsi"/>
        </w:rPr>
      </w:pPr>
    </w:p>
    <w:p w:rsidR="004C6E95" w:rsidRDefault="004C6E95" w:rsidP="008A6393">
      <w:pPr>
        <w:pStyle w:val="NoSpacing"/>
        <w:rPr>
          <w:rFonts w:cstheme="minorHAnsi"/>
        </w:rPr>
      </w:pPr>
      <w:r>
        <w:rPr>
          <w:rFonts w:cstheme="minorHAnsi"/>
        </w:rPr>
        <w:t xml:space="preserve">For more information on LSND or this position, please visit our website at </w:t>
      </w:r>
      <w:hyperlink r:id="rId6" w:history="1">
        <w:r w:rsidRPr="002C1A5F">
          <w:rPr>
            <w:rStyle w:val="Hyperlink"/>
            <w:rFonts w:cstheme="minorHAnsi"/>
          </w:rPr>
          <w:t>www.legalasssist.org</w:t>
        </w:r>
      </w:hyperlink>
      <w:r w:rsidR="006E2136">
        <w:rPr>
          <w:rFonts w:cstheme="minorHAnsi"/>
        </w:rPr>
        <w:t>.</w:t>
      </w:r>
    </w:p>
    <w:p w:rsidR="00A25861" w:rsidRDefault="00A25861" w:rsidP="008A6393">
      <w:pPr>
        <w:pStyle w:val="NoSpacing"/>
        <w:rPr>
          <w:rFonts w:cstheme="minorHAnsi"/>
        </w:rPr>
      </w:pPr>
    </w:p>
    <w:p w:rsidR="00A25861" w:rsidRDefault="00A25861" w:rsidP="008A6393">
      <w:pPr>
        <w:pStyle w:val="NoSpacing"/>
        <w:rPr>
          <w:rFonts w:cstheme="minorHAnsi"/>
        </w:rPr>
      </w:pPr>
      <w:r>
        <w:rPr>
          <w:rFonts w:cstheme="minorHAnsi"/>
        </w:rPr>
        <w:t xml:space="preserve">LSND is an Equal Opportunity Employer and strives to ensure that our staff members reflect the diversity of the communities we serve.  LSND encourages applicants from a broad range of backgrounds and experiences.  </w:t>
      </w:r>
    </w:p>
    <w:p w:rsidR="00F1463F" w:rsidRDefault="00F1463F" w:rsidP="008A6393">
      <w:pPr>
        <w:pStyle w:val="NoSpacing"/>
        <w:rPr>
          <w:rFonts w:cstheme="minorHAnsi"/>
        </w:rPr>
      </w:pPr>
    </w:p>
    <w:p w:rsidR="00A25861" w:rsidRPr="00A25861" w:rsidRDefault="00A25861" w:rsidP="00A25861">
      <w:pPr>
        <w:pStyle w:val="NoSpacing"/>
        <w:rPr>
          <w:b/>
          <w:sz w:val="24"/>
          <w:szCs w:val="24"/>
        </w:rPr>
      </w:pPr>
      <w:r w:rsidRPr="00A25861">
        <w:rPr>
          <w:b/>
          <w:sz w:val="24"/>
          <w:szCs w:val="24"/>
        </w:rPr>
        <w:t xml:space="preserve">Requirements: </w:t>
      </w:r>
    </w:p>
    <w:p w:rsidR="008A6393" w:rsidRPr="008A6393" w:rsidRDefault="00A25861" w:rsidP="008A6393">
      <w:pPr>
        <w:pStyle w:val="NoSpacing"/>
        <w:rPr>
          <w:rFonts w:cstheme="minorHAnsi"/>
        </w:rPr>
      </w:pPr>
      <w:r>
        <w:rPr>
          <w:rFonts w:cstheme="minorHAnsi"/>
        </w:rPr>
        <w:t xml:space="preserve">QUALIFICATIONS:   Admission to North Dakota </w:t>
      </w:r>
      <w:r w:rsidR="004C6E95">
        <w:rPr>
          <w:rFonts w:cstheme="minorHAnsi"/>
        </w:rPr>
        <w:t xml:space="preserve">State </w:t>
      </w:r>
      <w:r>
        <w:rPr>
          <w:rFonts w:cstheme="minorHAnsi"/>
        </w:rPr>
        <w:t>Bar, or eligible to sit for the next North Dakota Bar</w:t>
      </w:r>
      <w:r w:rsidR="004C6E95">
        <w:rPr>
          <w:rFonts w:cstheme="minorHAnsi"/>
        </w:rPr>
        <w:t xml:space="preserve"> examination.  Candidates should have sensitivity to the unique challenges facing low-income clients.  Recent law school graduates are eligible to apply, as are more experience</w:t>
      </w:r>
      <w:r w:rsidR="00E54F60">
        <w:rPr>
          <w:rFonts w:cstheme="minorHAnsi"/>
        </w:rPr>
        <w:t>d</w:t>
      </w:r>
      <w:r w:rsidR="004C6E95">
        <w:rPr>
          <w:rFonts w:cstheme="minorHAnsi"/>
        </w:rPr>
        <w:t xml:space="preserve"> attorneys.  </w:t>
      </w:r>
    </w:p>
    <w:p w:rsidR="008A6393" w:rsidRDefault="008A6393">
      <w:pPr>
        <w:rPr>
          <w:rFonts w:ascii="Times New Roman" w:hAnsi="Times New Roman" w:cs="Times New Roman"/>
          <w:sz w:val="24"/>
          <w:szCs w:val="24"/>
        </w:rPr>
      </w:pPr>
    </w:p>
    <w:p w:rsidR="008A6393" w:rsidRPr="008A6393" w:rsidRDefault="008A6393">
      <w:pPr>
        <w:rPr>
          <w:rFonts w:ascii="Times New Roman" w:hAnsi="Times New Roman" w:cs="Times New Roman"/>
          <w:sz w:val="24"/>
          <w:szCs w:val="24"/>
        </w:rPr>
      </w:pPr>
    </w:p>
    <w:sectPr w:rsidR="008A6393" w:rsidRPr="008A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E5"/>
    <w:rsid w:val="00096FF1"/>
    <w:rsid w:val="000D75F1"/>
    <w:rsid w:val="004C6E95"/>
    <w:rsid w:val="006E2136"/>
    <w:rsid w:val="00843513"/>
    <w:rsid w:val="008A6393"/>
    <w:rsid w:val="00A25861"/>
    <w:rsid w:val="00D967C7"/>
    <w:rsid w:val="00E54F60"/>
    <w:rsid w:val="00F1463F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AD90-0F32-4B28-8ED6-9B5DDD7F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3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A6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asssist.org" TargetMode="External"/><Relationship Id="rId5" Type="http://schemas.openxmlformats.org/officeDocument/2006/relationships/hyperlink" Target="mailto:wrhoads@legalassist.org" TargetMode="External"/><Relationship Id="rId4" Type="http://schemas.openxmlformats.org/officeDocument/2006/relationships/hyperlink" Target="http://www.legalassist.org/?id=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Kramer</dc:creator>
  <cp:keywords/>
  <dc:description/>
  <cp:lastModifiedBy>Kimberly Kramer</cp:lastModifiedBy>
  <cp:revision>2</cp:revision>
  <dcterms:created xsi:type="dcterms:W3CDTF">2022-08-09T17:44:00Z</dcterms:created>
  <dcterms:modified xsi:type="dcterms:W3CDTF">2022-08-09T17:44:00Z</dcterms:modified>
</cp:coreProperties>
</file>